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25" w:rsidRDefault="0087089A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DA9B089" wp14:editId="61E64BEA">
            <wp:simplePos x="0" y="0"/>
            <wp:positionH relativeFrom="column">
              <wp:posOffset>-148590</wp:posOffset>
            </wp:positionH>
            <wp:positionV relativeFrom="paragraph">
              <wp:posOffset>-278130</wp:posOffset>
            </wp:positionV>
            <wp:extent cx="4058920" cy="2553970"/>
            <wp:effectExtent l="0" t="0" r="0" b="0"/>
            <wp:wrapTight wrapText="bothSides">
              <wp:wrapPolygon edited="0">
                <wp:start x="0" y="0"/>
                <wp:lineTo x="0" y="21428"/>
                <wp:lineTo x="21492" y="21428"/>
                <wp:lineTo x="21492" y="0"/>
                <wp:lineTo x="0" y="0"/>
              </wp:wrapPolygon>
            </wp:wrapTight>
            <wp:docPr id="23" name="Рисунок 1" descr="&amp;Pcy;&amp;ocy;&amp;mcy;&amp;ncy;&amp;icy;&amp;t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mcy;&amp;ncy;&amp;icy;&amp;tcy;&amp;ie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20" cy="255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225" w:rsidRPr="00501B38" w:rsidRDefault="002E1A76" w:rsidP="00501B38">
      <w:pPr>
        <w:pStyle w:val="11"/>
        <w:shd w:val="clear" w:color="auto" w:fill="auto"/>
        <w:tabs>
          <w:tab w:val="left" w:pos="746"/>
        </w:tabs>
        <w:spacing w:before="0" w:after="0"/>
        <w:jc w:val="center"/>
        <w:rPr>
          <w:b/>
          <w:sz w:val="32"/>
          <w:szCs w:val="32"/>
        </w:rPr>
      </w:pPr>
      <w:r w:rsidRPr="00501B38">
        <w:rPr>
          <w:b/>
          <w:sz w:val="32"/>
          <w:szCs w:val="32"/>
        </w:rPr>
        <w:t>Практические</w:t>
      </w:r>
      <w:r w:rsidR="000D134D" w:rsidRPr="00501B38">
        <w:rPr>
          <w:b/>
          <w:sz w:val="32"/>
          <w:szCs w:val="32"/>
        </w:rPr>
        <w:t xml:space="preserve"> советы и рекомендации</w:t>
      </w:r>
    </w:p>
    <w:p w:rsidR="000D134D" w:rsidRPr="000D134D" w:rsidRDefault="000D134D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0D134D" w:rsidRPr="000D134D" w:rsidRDefault="000D134D" w:rsidP="000D134D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D">
        <w:rPr>
          <w:rFonts w:ascii="Times New Roman" w:hAnsi="Times New Roman" w:cs="Times New Roman"/>
          <w:b/>
          <w:sz w:val="28"/>
          <w:szCs w:val="28"/>
        </w:rPr>
        <w:t xml:space="preserve">Соблюдайте несложные правила безопасного обращения с электроприборами.                                </w:t>
      </w:r>
    </w:p>
    <w:p w:rsidR="000D134D" w:rsidRPr="000D134D" w:rsidRDefault="000D134D" w:rsidP="0068369C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1.Пользуйтесь электроприборами, соблюдая правила безопасности, указанные в заводской инструкций, своевременно проводите их ремонт. Работы по проведению и ремонту электроприборов доверяйте исключительно профессионалам.                                             </w:t>
      </w:r>
    </w:p>
    <w:p w:rsidR="000D134D" w:rsidRPr="000D134D" w:rsidRDefault="000D134D" w:rsidP="0068369C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2. Не включайте одновременно большое количество электроприборов. Это может привести к перегрузке сети. Кроме того, не включайте много электроприборов в одну розетку, поскольку из-за перегрузки она может загореться.   </w:t>
      </w:r>
      <w:r w:rsidRPr="000D134D">
        <w:rPr>
          <w:rFonts w:ascii="Times New Roman" w:hAnsi="Times New Roman" w:cs="Times New Roman"/>
        </w:rPr>
        <w:tab/>
        <w:t xml:space="preserve">                                                            </w:t>
      </w:r>
    </w:p>
    <w:p w:rsidR="002A5A7D" w:rsidRDefault="000D134D" w:rsidP="0068369C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>3. Находясь в воде, не пользуйтесь электрическими устройствами. Не вставляйте вилку электроприбора в розетку и не прикасайтесь к работающим электроприборам</w:t>
      </w:r>
    </w:p>
    <w:p w:rsidR="000D134D" w:rsidRPr="000D134D" w:rsidRDefault="000D134D" w:rsidP="0068369C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 </w:t>
      </w:r>
      <w:r w:rsidR="002A5A7D">
        <w:rPr>
          <w:rFonts w:ascii="Times New Roman" w:hAnsi="Times New Roman" w:cs="Times New Roman"/>
        </w:rPr>
        <w:t xml:space="preserve">           </w:t>
      </w:r>
      <w:r w:rsidRPr="000D134D">
        <w:rPr>
          <w:rFonts w:ascii="Times New Roman" w:hAnsi="Times New Roman" w:cs="Times New Roman"/>
        </w:rPr>
        <w:t xml:space="preserve">мокрыми руками или влажной салфеткой. Пользоваться феном и сетевой электробритвой желательно вне ванной комнаты.   </w:t>
      </w:r>
      <w:r w:rsidRPr="000D134D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</w:t>
      </w:r>
    </w:p>
    <w:p w:rsidR="000D134D" w:rsidRPr="000D134D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4. Неуклонно соблюдайте порядок включения электрических устройств в сеть: подключайте шнур сначала к прибору, а только после этого </w:t>
      </w:r>
      <w:r w:rsidR="0068369C">
        <w:rPr>
          <w:rFonts w:ascii="Times New Roman" w:hAnsi="Times New Roman" w:cs="Times New Roman"/>
        </w:rPr>
        <w:tab/>
      </w:r>
      <w:r w:rsidRPr="000D134D">
        <w:rPr>
          <w:rFonts w:ascii="Times New Roman" w:hAnsi="Times New Roman" w:cs="Times New Roman"/>
        </w:rPr>
        <w:t xml:space="preserve">к сети. Отключение происходит в обратном порядке. Не доставайте вилку из сети, дергая за провод.                               </w:t>
      </w:r>
    </w:p>
    <w:p w:rsidR="000D134D" w:rsidRPr="000D134D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5. Не развешивайте для просушки вещи на электронагревательных приборах и на электрической проводке.   </w:t>
      </w:r>
    </w:p>
    <w:p w:rsidR="000D134D" w:rsidRPr="000D134D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>6. Готовя пищу на электрической плите, не проверяйте степень прогревания конфорки, дотрагиваясь до нее ладонью.</w:t>
      </w:r>
      <w:r w:rsidRPr="000D134D">
        <w:rPr>
          <w:rFonts w:ascii="Times New Roman" w:hAnsi="Times New Roman" w:cs="Times New Roman"/>
        </w:rPr>
        <w:tab/>
        <w:t xml:space="preserve">            </w:t>
      </w:r>
    </w:p>
    <w:p w:rsidR="000D134D" w:rsidRPr="000D134D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7. Небезопасно пользоваться электроприборами с поврежденной изоляцией шнура.                      </w:t>
      </w:r>
    </w:p>
    <w:p w:rsidR="00990DE3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>8. Не покидайте включенные в сеть электробытовые приборы на долгое время. Включенные в розетку щипцы для завивки волос и утюг</w:t>
      </w:r>
    </w:p>
    <w:p w:rsidR="000D134D" w:rsidRDefault="00814973" w:rsidP="0068369C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D134D" w:rsidRPr="000D134D">
        <w:rPr>
          <w:rFonts w:ascii="Times New Roman" w:hAnsi="Times New Roman" w:cs="Times New Roman"/>
        </w:rPr>
        <w:t xml:space="preserve">вообще нельзя покидать без присмотра, поскольку легковоспламеняющиеся вещи при прямом контакте с ними могут очень быстро </w:t>
      </w:r>
    </w:p>
    <w:p w:rsidR="000D134D" w:rsidRPr="000D134D" w:rsidRDefault="00814973" w:rsidP="0068369C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D134D" w:rsidRPr="000D134D">
        <w:rPr>
          <w:rFonts w:ascii="Times New Roman" w:hAnsi="Times New Roman" w:cs="Times New Roman"/>
        </w:rPr>
        <w:t>загореться. Электрическую плитку, утюг и чайник нужно использовать в комплекте со специальными несгораемыми подставками.</w:t>
      </w:r>
      <w:r w:rsidR="000D134D" w:rsidRPr="000D134D">
        <w:rPr>
          <w:rFonts w:ascii="Times New Roman" w:hAnsi="Times New Roman" w:cs="Times New Roman"/>
        </w:rPr>
        <w:tab/>
      </w:r>
    </w:p>
    <w:p w:rsidR="000D134D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9. Не располагайте электрообогреватели рядом с легковоспламеняющимися вещами, например одеждой, шторами, одеялом и т.д. Не </w:t>
      </w:r>
    </w:p>
    <w:p w:rsidR="000D134D" w:rsidRPr="000D134D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>покидайте включенные обогреватели без надзора, не допускайте их перегрева. Не применяйте для обогрева плитку с открытой спиралью.</w:t>
      </w:r>
    </w:p>
    <w:p w:rsidR="000D134D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10. Не касайтесь водопроводного крана или любой другой металлической коммуникации и конструкции здания, держась </w:t>
      </w:r>
      <w:proofErr w:type="gramStart"/>
      <w:r w:rsidRPr="000D134D">
        <w:rPr>
          <w:rFonts w:ascii="Times New Roman" w:hAnsi="Times New Roman" w:cs="Times New Roman"/>
        </w:rPr>
        <w:t>за</w:t>
      </w:r>
      <w:proofErr w:type="gramEnd"/>
      <w:r w:rsidRPr="000D134D">
        <w:rPr>
          <w:rFonts w:ascii="Times New Roman" w:hAnsi="Times New Roman" w:cs="Times New Roman"/>
        </w:rPr>
        <w:t xml:space="preserve"> включенный </w:t>
      </w:r>
    </w:p>
    <w:p w:rsidR="000D134D" w:rsidRPr="000D134D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электрический прибор. Не заполняйте водой включенный в электросеть чайник.     </w:t>
      </w:r>
      <w:r w:rsidRPr="000D134D">
        <w:rPr>
          <w:rFonts w:ascii="Times New Roman" w:hAnsi="Times New Roman" w:cs="Times New Roman"/>
        </w:rPr>
        <w:tab/>
      </w:r>
      <w:r w:rsidRPr="000D134D">
        <w:rPr>
          <w:rFonts w:ascii="Times New Roman" w:hAnsi="Times New Roman" w:cs="Times New Roman"/>
        </w:rPr>
        <w:tab/>
      </w:r>
    </w:p>
    <w:p w:rsidR="000D134D" w:rsidRPr="000D134D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>11. Уходя из дома, не забывайте выключать электроприборы и освещение.</w:t>
      </w:r>
      <w:r w:rsidRPr="000D134D">
        <w:rPr>
          <w:rFonts w:ascii="Times New Roman" w:hAnsi="Times New Roman" w:cs="Times New Roman"/>
        </w:rPr>
        <w:tab/>
        <w:t xml:space="preserve">                          </w:t>
      </w:r>
    </w:p>
    <w:p w:rsidR="000D134D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12. Если Вы стали свидетелем возгорания электроприбора, найдите способ его обесточить и только после этого тушите пожар, закидывая </w:t>
      </w:r>
    </w:p>
    <w:p w:rsidR="000D134D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огонь землей или песком. Нельзя заливать горящие электроприборы водой. Не соблюдая правила безопасного пользования </w:t>
      </w:r>
    </w:p>
    <w:p w:rsidR="000D134D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электроприборами, Вы подвергаете свою жизнь опасности, ведь даже непродолжительное нахождение под действием электрического тока </w:t>
      </w:r>
    </w:p>
    <w:p w:rsidR="000D134D" w:rsidRPr="00475BAF" w:rsidRDefault="000D134D" w:rsidP="0068369C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lastRenderedPageBreak/>
        <w:t xml:space="preserve">силой от 100 мА приводит к остановке сердца. Но если Вы в повседневной жизни выполняете эти несложные правила безопасности, то </w:t>
      </w:r>
      <w:bookmarkStart w:id="0" w:name="_GoBack"/>
      <w:bookmarkEnd w:id="0"/>
      <w:r w:rsidRPr="000D134D">
        <w:rPr>
          <w:rFonts w:ascii="Times New Roman" w:hAnsi="Times New Roman" w:cs="Times New Roman"/>
        </w:rPr>
        <w:t xml:space="preserve">беда </w:t>
      </w:r>
      <w:r w:rsidR="00CC11C7"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BAB4393" wp14:editId="244C4009">
            <wp:simplePos x="0" y="0"/>
            <wp:positionH relativeFrom="column">
              <wp:posOffset>38100</wp:posOffset>
            </wp:positionH>
            <wp:positionV relativeFrom="paragraph">
              <wp:posOffset>-124460</wp:posOffset>
            </wp:positionV>
            <wp:extent cx="6505575" cy="4924425"/>
            <wp:effectExtent l="0" t="0" r="9525" b="9525"/>
            <wp:wrapTight wrapText="bothSides">
              <wp:wrapPolygon edited="0">
                <wp:start x="0" y="0"/>
                <wp:lineTo x="0" y="21558"/>
                <wp:lineTo x="21568" y="21558"/>
                <wp:lineTo x="21568" y="0"/>
                <wp:lineTo x="0" y="0"/>
              </wp:wrapPolygon>
            </wp:wrapTight>
            <wp:docPr id="24" name="Рисунок 4" descr="http://krassata11.ru/wp-content/uploads/2016/10/42811-po-meram-bezopasnosti-pri-obraschenii-s-gazom-dlya-uchaschihsya-shkol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krassata11.ru/wp-content/uploads/2016/10/42811-po-meram-bezopasnosti-pri-obraschenii-s-gazom-dlya-uchaschihsya-shkol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92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BAF">
        <w:rPr>
          <w:rFonts w:ascii="Times New Roman" w:hAnsi="Times New Roman" w:cs="Times New Roman"/>
        </w:rPr>
        <w:t>обойдет Ваш дом.</w:t>
      </w:r>
    </w:p>
    <w:p w:rsidR="000D134D" w:rsidRPr="002A5A7D" w:rsidRDefault="002A5A7D" w:rsidP="000D134D">
      <w:pPr>
        <w:pStyle w:val="a9"/>
        <w:spacing w:before="0" w:beforeAutospacing="0" w:after="0" w:afterAutospacing="0"/>
        <w:jc w:val="both"/>
        <w:rPr>
          <w:rStyle w:val="ac"/>
          <w:rFonts w:ascii="Times New Roman" w:hAnsi="Times New Roman" w:cs="Times New Roman"/>
        </w:rPr>
      </w:pPr>
      <w:r w:rsidRPr="002A5A7D">
        <w:rPr>
          <w:rStyle w:val="ac"/>
          <w:rFonts w:ascii="Times New Roman" w:hAnsi="Times New Roman" w:cs="Times New Roman"/>
        </w:rPr>
        <w:t>П</w:t>
      </w:r>
      <w:r w:rsidR="000D134D" w:rsidRPr="002A5A7D">
        <w:rPr>
          <w:rStyle w:val="ac"/>
          <w:rFonts w:ascii="Times New Roman" w:hAnsi="Times New Roman" w:cs="Times New Roman"/>
        </w:rPr>
        <w:t>ри эксплуатации газового оборудования должны соблюдаться следующие меры пожарной безопасности:</w:t>
      </w:r>
    </w:p>
    <w:p w:rsidR="000D134D" w:rsidRPr="000D134D" w:rsidRDefault="000D134D" w:rsidP="000D134D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134D">
        <w:rPr>
          <w:rFonts w:ascii="Times New Roman" w:hAnsi="Times New Roman" w:cs="Times New Roman"/>
        </w:rPr>
        <w:t>- газовое оборудование, находящееся в доме, должно находиться в исправном состоянии, и соответствовать техническим требованиям по его эксплуатации;</w:t>
      </w:r>
    </w:p>
    <w:p w:rsidR="000D134D" w:rsidRDefault="000D134D" w:rsidP="000D134D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>- установку и ремонт газовых приборов должны производить только специалисты газовой службы;</w:t>
      </w:r>
    </w:p>
    <w:p w:rsidR="000D134D" w:rsidRPr="000D134D" w:rsidRDefault="000D134D" w:rsidP="000D134D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>- неисправными газовыми приборами пользоваться категорически запрещено;</w:t>
      </w:r>
    </w:p>
    <w:p w:rsidR="000D134D" w:rsidRPr="000D134D" w:rsidRDefault="000D134D" w:rsidP="000D134D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>- запрещено устанавливать мебель, горючие предметы и материалы вблизи бытовых газовых приборов;</w:t>
      </w:r>
    </w:p>
    <w:p w:rsidR="000D134D" w:rsidRPr="000D134D" w:rsidRDefault="000D134D" w:rsidP="000D134D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>- не храните дома бытовые баллоны с газом, заправку баллонов осуществляйте только на специализированных заправочных станциях.</w:t>
      </w:r>
    </w:p>
    <w:p w:rsidR="000D134D" w:rsidRPr="000D134D" w:rsidRDefault="000D134D" w:rsidP="000D134D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>Почувствовав запах газа, ни в коем случае не включайте и не выключайте свет и электроприборы.</w:t>
      </w:r>
    </w:p>
    <w:p w:rsidR="000D134D" w:rsidRPr="000D134D" w:rsidRDefault="000D134D" w:rsidP="000D134D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 Перекройте кран подачи газа на газопроводе в квартире; проверьте - выключены ли конфорки; откройте окна и двери, чтобы предотвратить </w:t>
      </w:r>
      <w:r>
        <w:rPr>
          <w:rFonts w:ascii="Times New Roman" w:hAnsi="Times New Roman" w:cs="Times New Roman"/>
        </w:rPr>
        <w:t xml:space="preserve">    </w:t>
      </w:r>
      <w:r w:rsidRPr="000D134D">
        <w:rPr>
          <w:rFonts w:ascii="Times New Roman" w:hAnsi="Times New Roman" w:cs="Times New Roman"/>
        </w:rPr>
        <w:t xml:space="preserve">появление взрывоопасной концентрации газа. </w:t>
      </w:r>
    </w:p>
    <w:p w:rsidR="000D134D" w:rsidRPr="000D134D" w:rsidRDefault="000D134D" w:rsidP="000D134D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>При появлении, у окружающих, признаков отравления газом, вынесите их на свежий воздух и положите так, чтобы голова находилась выше ног.</w:t>
      </w:r>
    </w:p>
    <w:p w:rsidR="000D134D" w:rsidRDefault="000D134D" w:rsidP="000D134D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D134D">
        <w:rPr>
          <w:rFonts w:ascii="Times New Roman" w:hAnsi="Times New Roman" w:cs="Times New Roman"/>
        </w:rPr>
        <w:t xml:space="preserve"> Вызовите «Скорую помощь». Если запах газа не исчезает, срочно вызовите аварийную газовую службу, которая, как и все аварийные службы работает круглосуточно</w:t>
      </w:r>
      <w:r>
        <w:rPr>
          <w:rFonts w:ascii="Times New Roman" w:hAnsi="Times New Roman" w:cs="Times New Roman"/>
        </w:rPr>
        <w:t>.</w:t>
      </w:r>
    </w:p>
    <w:p w:rsidR="002A5A7D" w:rsidRDefault="000D134D" w:rsidP="002A5A7D">
      <w:pPr>
        <w:pStyle w:val="a9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</w:rPr>
      </w:pPr>
      <w:r w:rsidRPr="002A5A7D">
        <w:rPr>
          <w:rStyle w:val="ac"/>
          <w:rFonts w:ascii="Times New Roman" w:hAnsi="Times New Roman" w:cs="Times New Roman"/>
        </w:rPr>
        <w:t xml:space="preserve">Если вы попали в чрезвычайную ситуацию, и вам нужна помощь пожарных или спасателей – единый номер для вызова всех экстренных служб с мобильного телефона «112» </w:t>
      </w:r>
      <w:r w:rsidR="002A5A7D">
        <w:rPr>
          <w:rStyle w:val="ac"/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DF4F27">
        <w:rPr>
          <w:rFonts w:ascii="Times New Roman" w:hAnsi="Times New Roman" w:cs="Times New Roman"/>
        </w:rPr>
        <w:t>специалист по социальной работе отделения</w:t>
      </w:r>
    </w:p>
    <w:p w:rsidR="00856DBE" w:rsidRDefault="002A5A7D" w:rsidP="00475BA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="00DF4F27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gramEnd"/>
      <w:r w:rsidR="00DF4F27">
        <w:rPr>
          <w:rFonts w:ascii="Times New Roman" w:hAnsi="Times New Roman" w:cs="Times New Roman"/>
          <w:sz w:val="24"/>
          <w:szCs w:val="24"/>
        </w:rPr>
        <w:t xml:space="preserve"> </w:t>
      </w:r>
      <w:r w:rsidR="00DF4F27" w:rsidRPr="00260CD5">
        <w:rPr>
          <w:rFonts w:ascii="Times New Roman" w:hAnsi="Times New Roman" w:cs="Times New Roman"/>
          <w:sz w:val="24"/>
          <w:szCs w:val="24"/>
        </w:rPr>
        <w:t>КЦСОН «Милосердие»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F27">
        <w:rPr>
          <w:rFonts w:ascii="Times New Roman" w:hAnsi="Times New Roman" w:cs="Times New Roman"/>
          <w:sz w:val="24"/>
          <w:szCs w:val="24"/>
        </w:rPr>
        <w:t>Ирина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Бирюкова</w:t>
      </w:r>
    </w:p>
    <w:sectPr w:rsidR="00856DBE" w:rsidSect="00501B38">
      <w:headerReference w:type="even" r:id="rId11"/>
      <w:pgSz w:w="16837" w:h="11905" w:orient="landscape"/>
      <w:pgMar w:top="720" w:right="997" w:bottom="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88" w:rsidRDefault="00925988" w:rsidP="009B59A6">
      <w:r>
        <w:separator/>
      </w:r>
    </w:p>
  </w:endnote>
  <w:endnote w:type="continuationSeparator" w:id="0">
    <w:p w:rsidR="00925988" w:rsidRDefault="00925988" w:rsidP="009B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88" w:rsidRDefault="00925988"/>
  </w:footnote>
  <w:footnote w:type="continuationSeparator" w:id="0">
    <w:p w:rsidR="00925988" w:rsidRDefault="009259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FC" w:rsidRDefault="002A5EFC">
    <w:pPr>
      <w:pStyle w:val="a8"/>
      <w:framePr w:w="11489" w:h="173" w:wrap="none" w:vAnchor="text" w:hAnchor="page" w:x="209" w:y="488"/>
      <w:shd w:val="clear" w:color="auto" w:fill="auto"/>
      <w:ind w:left="5971"/>
      <w:rPr>
        <w:rFonts w:cs="Arial Unicode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C3D"/>
    <w:multiLevelType w:val="hybridMultilevel"/>
    <w:tmpl w:val="1A68580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395D38"/>
    <w:multiLevelType w:val="hybridMultilevel"/>
    <w:tmpl w:val="E0E42602"/>
    <w:lvl w:ilvl="0" w:tplc="15CED9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131EA"/>
    <w:multiLevelType w:val="hybridMultilevel"/>
    <w:tmpl w:val="9D880E52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B210D9"/>
    <w:multiLevelType w:val="hybridMultilevel"/>
    <w:tmpl w:val="51324D1A"/>
    <w:lvl w:ilvl="0" w:tplc="0FFEE9B6">
      <w:start w:val="1"/>
      <w:numFmt w:val="bullet"/>
      <w:lvlText w:val=""/>
      <w:lvlJc w:val="left"/>
      <w:pPr>
        <w:ind w:left="7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4">
    <w:nsid w:val="12A60E2E"/>
    <w:multiLevelType w:val="hybridMultilevel"/>
    <w:tmpl w:val="787CC1BE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C83711"/>
    <w:multiLevelType w:val="multilevel"/>
    <w:tmpl w:val="9A1C92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93CF0"/>
    <w:multiLevelType w:val="hybridMultilevel"/>
    <w:tmpl w:val="F1E0C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830DA"/>
    <w:multiLevelType w:val="hybridMultilevel"/>
    <w:tmpl w:val="9EE433A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957F7D"/>
    <w:multiLevelType w:val="hybridMultilevel"/>
    <w:tmpl w:val="9AC633E4"/>
    <w:lvl w:ilvl="0" w:tplc="D23A7E52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B13FB7"/>
    <w:multiLevelType w:val="hybridMultilevel"/>
    <w:tmpl w:val="40708C6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3658DE"/>
    <w:multiLevelType w:val="hybridMultilevel"/>
    <w:tmpl w:val="EB9AF35A"/>
    <w:lvl w:ilvl="0" w:tplc="15CED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D9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5449AE"/>
    <w:multiLevelType w:val="multilevel"/>
    <w:tmpl w:val="D5B8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F32AB"/>
    <w:multiLevelType w:val="hybridMultilevel"/>
    <w:tmpl w:val="F6FEFE12"/>
    <w:lvl w:ilvl="0" w:tplc="130E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63B03"/>
    <w:multiLevelType w:val="multilevel"/>
    <w:tmpl w:val="D76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323F8"/>
    <w:multiLevelType w:val="hybridMultilevel"/>
    <w:tmpl w:val="364450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D462CFC"/>
    <w:multiLevelType w:val="hybridMultilevel"/>
    <w:tmpl w:val="F1A258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90791E"/>
    <w:multiLevelType w:val="hybridMultilevel"/>
    <w:tmpl w:val="A530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233AC"/>
    <w:multiLevelType w:val="hybridMultilevel"/>
    <w:tmpl w:val="19B6C38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8">
    <w:nsid w:val="662F78CB"/>
    <w:multiLevelType w:val="multilevel"/>
    <w:tmpl w:val="6FCC42E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5C69A9"/>
    <w:multiLevelType w:val="multilevel"/>
    <w:tmpl w:val="6FCC42E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8358FE"/>
    <w:multiLevelType w:val="hybridMultilevel"/>
    <w:tmpl w:val="B0287B78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BA14155"/>
    <w:multiLevelType w:val="hybridMultilevel"/>
    <w:tmpl w:val="2E9CA17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905BCD"/>
    <w:multiLevelType w:val="hybridMultilevel"/>
    <w:tmpl w:val="A204F572"/>
    <w:lvl w:ilvl="0" w:tplc="143ED3D8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9C2268"/>
    <w:multiLevelType w:val="hybridMultilevel"/>
    <w:tmpl w:val="686C7D9E"/>
    <w:lvl w:ilvl="0" w:tplc="130E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44BBB"/>
    <w:multiLevelType w:val="hybridMultilevel"/>
    <w:tmpl w:val="F9C6B7B2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7"/>
  </w:num>
  <w:num w:numId="5">
    <w:abstractNumId w:val="8"/>
  </w:num>
  <w:num w:numId="6">
    <w:abstractNumId w:val="22"/>
  </w:num>
  <w:num w:numId="7">
    <w:abstractNumId w:val="16"/>
  </w:num>
  <w:num w:numId="8">
    <w:abstractNumId w:val="11"/>
  </w:num>
  <w:num w:numId="9">
    <w:abstractNumId w:val="6"/>
  </w:num>
  <w:num w:numId="10">
    <w:abstractNumId w:val="20"/>
  </w:num>
  <w:num w:numId="11">
    <w:abstractNumId w:val="0"/>
  </w:num>
  <w:num w:numId="12">
    <w:abstractNumId w:val="21"/>
  </w:num>
  <w:num w:numId="13">
    <w:abstractNumId w:val="9"/>
  </w:num>
  <w:num w:numId="14">
    <w:abstractNumId w:val="3"/>
  </w:num>
  <w:num w:numId="15">
    <w:abstractNumId w:val="7"/>
  </w:num>
  <w:num w:numId="16">
    <w:abstractNumId w:val="4"/>
  </w:num>
  <w:num w:numId="17">
    <w:abstractNumId w:val="2"/>
  </w:num>
  <w:num w:numId="18">
    <w:abstractNumId w:val="14"/>
  </w:num>
  <w:num w:numId="19">
    <w:abstractNumId w:val="15"/>
  </w:num>
  <w:num w:numId="20">
    <w:abstractNumId w:val="12"/>
  </w:num>
  <w:num w:numId="21">
    <w:abstractNumId w:val="24"/>
  </w:num>
  <w:num w:numId="22">
    <w:abstractNumId w:val="10"/>
  </w:num>
  <w:num w:numId="23">
    <w:abstractNumId w:val="1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A6"/>
    <w:rsid w:val="000023BE"/>
    <w:rsid w:val="00005A9B"/>
    <w:rsid w:val="00007066"/>
    <w:rsid w:val="00015009"/>
    <w:rsid w:val="0001789A"/>
    <w:rsid w:val="00021D70"/>
    <w:rsid w:val="000356D7"/>
    <w:rsid w:val="00036B59"/>
    <w:rsid w:val="0003727F"/>
    <w:rsid w:val="00046975"/>
    <w:rsid w:val="000513D2"/>
    <w:rsid w:val="00053ED7"/>
    <w:rsid w:val="00057896"/>
    <w:rsid w:val="00061A11"/>
    <w:rsid w:val="0006579B"/>
    <w:rsid w:val="00082A85"/>
    <w:rsid w:val="00086FA1"/>
    <w:rsid w:val="00091EB5"/>
    <w:rsid w:val="000A27C9"/>
    <w:rsid w:val="000A3332"/>
    <w:rsid w:val="000A681C"/>
    <w:rsid w:val="000B3017"/>
    <w:rsid w:val="000C48FC"/>
    <w:rsid w:val="000D134D"/>
    <w:rsid w:val="000D6CC8"/>
    <w:rsid w:val="000D786F"/>
    <w:rsid w:val="000E5671"/>
    <w:rsid w:val="000F4252"/>
    <w:rsid w:val="000F584D"/>
    <w:rsid w:val="0010342F"/>
    <w:rsid w:val="0010675D"/>
    <w:rsid w:val="0010702C"/>
    <w:rsid w:val="00111E96"/>
    <w:rsid w:val="0011256E"/>
    <w:rsid w:val="00134ECC"/>
    <w:rsid w:val="00136BF8"/>
    <w:rsid w:val="001371C3"/>
    <w:rsid w:val="00137DA6"/>
    <w:rsid w:val="00140315"/>
    <w:rsid w:val="00144EA3"/>
    <w:rsid w:val="00152E78"/>
    <w:rsid w:val="00155436"/>
    <w:rsid w:val="0016376E"/>
    <w:rsid w:val="00172CCB"/>
    <w:rsid w:val="001A59A8"/>
    <w:rsid w:val="001A65A7"/>
    <w:rsid w:val="001B0C28"/>
    <w:rsid w:val="001B315A"/>
    <w:rsid w:val="001C5B7A"/>
    <w:rsid w:val="001E76E2"/>
    <w:rsid w:val="001F6F35"/>
    <w:rsid w:val="0020146F"/>
    <w:rsid w:val="00202305"/>
    <w:rsid w:val="002026D8"/>
    <w:rsid w:val="00212F65"/>
    <w:rsid w:val="00222B6F"/>
    <w:rsid w:val="00240747"/>
    <w:rsid w:val="002429BA"/>
    <w:rsid w:val="00260CD5"/>
    <w:rsid w:val="00271D3A"/>
    <w:rsid w:val="0027433B"/>
    <w:rsid w:val="00275C19"/>
    <w:rsid w:val="00281A7B"/>
    <w:rsid w:val="002838FF"/>
    <w:rsid w:val="00294236"/>
    <w:rsid w:val="002A5A7D"/>
    <w:rsid w:val="002A5EFC"/>
    <w:rsid w:val="002C331A"/>
    <w:rsid w:val="002C36F6"/>
    <w:rsid w:val="002D49BC"/>
    <w:rsid w:val="002E1A76"/>
    <w:rsid w:val="002E60FB"/>
    <w:rsid w:val="002F6A58"/>
    <w:rsid w:val="00307CBE"/>
    <w:rsid w:val="00310E9F"/>
    <w:rsid w:val="00311D21"/>
    <w:rsid w:val="00314A1D"/>
    <w:rsid w:val="003170CC"/>
    <w:rsid w:val="00323017"/>
    <w:rsid w:val="00326A81"/>
    <w:rsid w:val="0034330E"/>
    <w:rsid w:val="00361094"/>
    <w:rsid w:val="0037045C"/>
    <w:rsid w:val="003705E2"/>
    <w:rsid w:val="00373FBD"/>
    <w:rsid w:val="00392018"/>
    <w:rsid w:val="003944F4"/>
    <w:rsid w:val="00396290"/>
    <w:rsid w:val="003A356E"/>
    <w:rsid w:val="003D1EE6"/>
    <w:rsid w:val="003D547D"/>
    <w:rsid w:val="003E23BC"/>
    <w:rsid w:val="003E6600"/>
    <w:rsid w:val="003E7071"/>
    <w:rsid w:val="003F12A2"/>
    <w:rsid w:val="003F3FAB"/>
    <w:rsid w:val="00410915"/>
    <w:rsid w:val="0041130B"/>
    <w:rsid w:val="00430B84"/>
    <w:rsid w:val="0044358E"/>
    <w:rsid w:val="004532C9"/>
    <w:rsid w:val="00463827"/>
    <w:rsid w:val="004711E9"/>
    <w:rsid w:val="00473794"/>
    <w:rsid w:val="0047476C"/>
    <w:rsid w:val="00475BAF"/>
    <w:rsid w:val="00476D4B"/>
    <w:rsid w:val="00477699"/>
    <w:rsid w:val="00490702"/>
    <w:rsid w:val="004967D6"/>
    <w:rsid w:val="004A501E"/>
    <w:rsid w:val="004C2B8C"/>
    <w:rsid w:val="004C70BD"/>
    <w:rsid w:val="004D0818"/>
    <w:rsid w:val="004D0ED4"/>
    <w:rsid w:val="004D55E3"/>
    <w:rsid w:val="004F4C3B"/>
    <w:rsid w:val="00501B38"/>
    <w:rsid w:val="005033BE"/>
    <w:rsid w:val="005204DD"/>
    <w:rsid w:val="0052191F"/>
    <w:rsid w:val="00522778"/>
    <w:rsid w:val="0053337F"/>
    <w:rsid w:val="005376EC"/>
    <w:rsid w:val="005450AF"/>
    <w:rsid w:val="005508F9"/>
    <w:rsid w:val="0055710C"/>
    <w:rsid w:val="00564E8E"/>
    <w:rsid w:val="00572986"/>
    <w:rsid w:val="00582188"/>
    <w:rsid w:val="00582AC2"/>
    <w:rsid w:val="00586790"/>
    <w:rsid w:val="00592213"/>
    <w:rsid w:val="005B6447"/>
    <w:rsid w:val="005C3329"/>
    <w:rsid w:val="005C3BE9"/>
    <w:rsid w:val="005E6C30"/>
    <w:rsid w:val="005F0BDD"/>
    <w:rsid w:val="00602384"/>
    <w:rsid w:val="00604A58"/>
    <w:rsid w:val="00607BDD"/>
    <w:rsid w:val="00613E7B"/>
    <w:rsid w:val="00626112"/>
    <w:rsid w:val="006475E9"/>
    <w:rsid w:val="00647999"/>
    <w:rsid w:val="0066562B"/>
    <w:rsid w:val="00680E76"/>
    <w:rsid w:val="0068369C"/>
    <w:rsid w:val="00686238"/>
    <w:rsid w:val="00687E7E"/>
    <w:rsid w:val="00695B01"/>
    <w:rsid w:val="00695D73"/>
    <w:rsid w:val="006A760A"/>
    <w:rsid w:val="006B40D3"/>
    <w:rsid w:val="006B4E25"/>
    <w:rsid w:val="006C2FDB"/>
    <w:rsid w:val="006C7F45"/>
    <w:rsid w:val="006D48E6"/>
    <w:rsid w:val="00702E6F"/>
    <w:rsid w:val="0070414C"/>
    <w:rsid w:val="00705698"/>
    <w:rsid w:val="00724CE3"/>
    <w:rsid w:val="00770C5C"/>
    <w:rsid w:val="00791225"/>
    <w:rsid w:val="007961CA"/>
    <w:rsid w:val="007A10A8"/>
    <w:rsid w:val="007A49BB"/>
    <w:rsid w:val="007B06AE"/>
    <w:rsid w:val="007B231F"/>
    <w:rsid w:val="007B65F8"/>
    <w:rsid w:val="007F7F5F"/>
    <w:rsid w:val="00814973"/>
    <w:rsid w:val="00815C91"/>
    <w:rsid w:val="00821A81"/>
    <w:rsid w:val="00822C63"/>
    <w:rsid w:val="0083059B"/>
    <w:rsid w:val="00830BEA"/>
    <w:rsid w:val="00845A76"/>
    <w:rsid w:val="00851838"/>
    <w:rsid w:val="00856DBE"/>
    <w:rsid w:val="00863F70"/>
    <w:rsid w:val="0087089A"/>
    <w:rsid w:val="00870ADC"/>
    <w:rsid w:val="00876033"/>
    <w:rsid w:val="0088667D"/>
    <w:rsid w:val="008A2276"/>
    <w:rsid w:val="008A3B91"/>
    <w:rsid w:val="008B0939"/>
    <w:rsid w:val="008B5649"/>
    <w:rsid w:val="008B591A"/>
    <w:rsid w:val="008B7647"/>
    <w:rsid w:val="008C4AAB"/>
    <w:rsid w:val="008D2CF3"/>
    <w:rsid w:val="008D3DA6"/>
    <w:rsid w:val="008D418E"/>
    <w:rsid w:val="008D6874"/>
    <w:rsid w:val="008E5E86"/>
    <w:rsid w:val="009018AB"/>
    <w:rsid w:val="009141A7"/>
    <w:rsid w:val="00925988"/>
    <w:rsid w:val="00927CB6"/>
    <w:rsid w:val="00936007"/>
    <w:rsid w:val="00947136"/>
    <w:rsid w:val="00953A8E"/>
    <w:rsid w:val="00962EE7"/>
    <w:rsid w:val="00975714"/>
    <w:rsid w:val="00984D3C"/>
    <w:rsid w:val="00990DE3"/>
    <w:rsid w:val="009A0750"/>
    <w:rsid w:val="009B2289"/>
    <w:rsid w:val="009B2EA2"/>
    <w:rsid w:val="009B2FCB"/>
    <w:rsid w:val="009B59A6"/>
    <w:rsid w:val="009C24DE"/>
    <w:rsid w:val="009D432B"/>
    <w:rsid w:val="009F14C2"/>
    <w:rsid w:val="009F65DA"/>
    <w:rsid w:val="009F7D63"/>
    <w:rsid w:val="00A00D8C"/>
    <w:rsid w:val="00A16027"/>
    <w:rsid w:val="00A255FE"/>
    <w:rsid w:val="00A301B1"/>
    <w:rsid w:val="00A44B05"/>
    <w:rsid w:val="00A6076E"/>
    <w:rsid w:val="00A6287C"/>
    <w:rsid w:val="00A7108F"/>
    <w:rsid w:val="00A712D0"/>
    <w:rsid w:val="00A75219"/>
    <w:rsid w:val="00A921F1"/>
    <w:rsid w:val="00A96D94"/>
    <w:rsid w:val="00A96F75"/>
    <w:rsid w:val="00AA4E54"/>
    <w:rsid w:val="00AA53D7"/>
    <w:rsid w:val="00AA756A"/>
    <w:rsid w:val="00AC79DA"/>
    <w:rsid w:val="00AD23E6"/>
    <w:rsid w:val="00AF31C0"/>
    <w:rsid w:val="00B03569"/>
    <w:rsid w:val="00B06777"/>
    <w:rsid w:val="00B507D9"/>
    <w:rsid w:val="00B54CEC"/>
    <w:rsid w:val="00B552AE"/>
    <w:rsid w:val="00B57F44"/>
    <w:rsid w:val="00B67CCD"/>
    <w:rsid w:val="00B67DAF"/>
    <w:rsid w:val="00B77A77"/>
    <w:rsid w:val="00B80111"/>
    <w:rsid w:val="00B81DB5"/>
    <w:rsid w:val="00B8486E"/>
    <w:rsid w:val="00B93A68"/>
    <w:rsid w:val="00B9654C"/>
    <w:rsid w:val="00BA5E31"/>
    <w:rsid w:val="00BB0964"/>
    <w:rsid w:val="00BC03C4"/>
    <w:rsid w:val="00BC3AB7"/>
    <w:rsid w:val="00C030C9"/>
    <w:rsid w:val="00C051FD"/>
    <w:rsid w:val="00C06C3B"/>
    <w:rsid w:val="00C27025"/>
    <w:rsid w:val="00C3557E"/>
    <w:rsid w:val="00C360B0"/>
    <w:rsid w:val="00C4526A"/>
    <w:rsid w:val="00C473B2"/>
    <w:rsid w:val="00C50A0C"/>
    <w:rsid w:val="00C54219"/>
    <w:rsid w:val="00C6160E"/>
    <w:rsid w:val="00C61898"/>
    <w:rsid w:val="00C62280"/>
    <w:rsid w:val="00C63ECC"/>
    <w:rsid w:val="00C86E7F"/>
    <w:rsid w:val="00C94BD5"/>
    <w:rsid w:val="00CB6FCC"/>
    <w:rsid w:val="00CC0868"/>
    <w:rsid w:val="00CC11C7"/>
    <w:rsid w:val="00CC3798"/>
    <w:rsid w:val="00CD19E7"/>
    <w:rsid w:val="00CE494D"/>
    <w:rsid w:val="00CF1AC5"/>
    <w:rsid w:val="00D011F1"/>
    <w:rsid w:val="00D0658A"/>
    <w:rsid w:val="00D13D71"/>
    <w:rsid w:val="00D216C7"/>
    <w:rsid w:val="00D307F8"/>
    <w:rsid w:val="00D40C92"/>
    <w:rsid w:val="00D43DCA"/>
    <w:rsid w:val="00D45339"/>
    <w:rsid w:val="00D458D5"/>
    <w:rsid w:val="00D72CE4"/>
    <w:rsid w:val="00DC230F"/>
    <w:rsid w:val="00DC630C"/>
    <w:rsid w:val="00DD2C4E"/>
    <w:rsid w:val="00DD729F"/>
    <w:rsid w:val="00DD7C82"/>
    <w:rsid w:val="00DE0D6A"/>
    <w:rsid w:val="00DE6188"/>
    <w:rsid w:val="00DF2917"/>
    <w:rsid w:val="00DF4F27"/>
    <w:rsid w:val="00E04CF1"/>
    <w:rsid w:val="00E27023"/>
    <w:rsid w:val="00E46A77"/>
    <w:rsid w:val="00E55D76"/>
    <w:rsid w:val="00E57319"/>
    <w:rsid w:val="00E6065D"/>
    <w:rsid w:val="00E60F55"/>
    <w:rsid w:val="00E67997"/>
    <w:rsid w:val="00EA253E"/>
    <w:rsid w:val="00EA2C3E"/>
    <w:rsid w:val="00EA5C0F"/>
    <w:rsid w:val="00EA7347"/>
    <w:rsid w:val="00ED31DF"/>
    <w:rsid w:val="00ED6883"/>
    <w:rsid w:val="00EF44B5"/>
    <w:rsid w:val="00EF472E"/>
    <w:rsid w:val="00F01C0F"/>
    <w:rsid w:val="00F03DF8"/>
    <w:rsid w:val="00F040E2"/>
    <w:rsid w:val="00F076F8"/>
    <w:rsid w:val="00F16B0B"/>
    <w:rsid w:val="00F2142D"/>
    <w:rsid w:val="00F263C9"/>
    <w:rsid w:val="00F27C23"/>
    <w:rsid w:val="00F32113"/>
    <w:rsid w:val="00F329A0"/>
    <w:rsid w:val="00F33176"/>
    <w:rsid w:val="00F47A6F"/>
    <w:rsid w:val="00F826FF"/>
    <w:rsid w:val="00F85D8B"/>
    <w:rsid w:val="00F90A5A"/>
    <w:rsid w:val="00F935B8"/>
    <w:rsid w:val="00F96A7E"/>
    <w:rsid w:val="00F96A91"/>
    <w:rsid w:val="00FA798D"/>
    <w:rsid w:val="00FB18E6"/>
    <w:rsid w:val="00FD070B"/>
    <w:rsid w:val="00FD45A6"/>
    <w:rsid w:val="00FE6A79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A6"/>
    <w:rPr>
      <w:color w:val="000000"/>
      <w:sz w:val="24"/>
      <w:szCs w:val="24"/>
    </w:rPr>
  </w:style>
  <w:style w:type="paragraph" w:styleId="3">
    <w:name w:val="heading 3"/>
    <w:link w:val="30"/>
    <w:uiPriority w:val="9"/>
    <w:qFormat/>
    <w:locked/>
    <w:rsid w:val="00791225"/>
    <w:pPr>
      <w:spacing w:after="120"/>
      <w:outlineLvl w:val="2"/>
    </w:pPr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9A6"/>
    <w:rPr>
      <w:color w:val="3B98D3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20">
    <w:name w:val="Основной текст (2)"/>
    <w:basedOn w:val="2"/>
    <w:uiPriority w:val="99"/>
    <w:rsid w:val="009B59A6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7">
    <w:name w:val="Колонтитул_"/>
    <w:basedOn w:val="a0"/>
    <w:link w:val="a8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12">
    <w:name w:val="Колонтитул + 12"/>
    <w:aliases w:val="5 pt"/>
    <w:basedOn w:val="a7"/>
    <w:uiPriority w:val="99"/>
    <w:rsid w:val="009B59A6"/>
    <w:rPr>
      <w:rFonts w:ascii="Times New Roman" w:hAnsi="Times New Roman" w:cs="Times New Roman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9B59A6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9B59A6"/>
    <w:rPr>
      <w:rFonts w:ascii="Times New Roman" w:hAnsi="Times New Roman" w:cs="Times New Roman"/>
      <w:spacing w:val="-60"/>
      <w:sz w:val="62"/>
      <w:szCs w:val="62"/>
    </w:rPr>
  </w:style>
  <w:style w:type="character" w:customStyle="1" w:styleId="5">
    <w:name w:val="Основной текст (5)_"/>
    <w:basedOn w:val="a0"/>
    <w:link w:val="50"/>
    <w:uiPriority w:val="99"/>
    <w:locked/>
    <w:rsid w:val="009B59A6"/>
    <w:rPr>
      <w:rFonts w:ascii="Times New Roman" w:hAnsi="Times New Roman" w:cs="Times New Roman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9B59A6"/>
    <w:rPr>
      <w:rFonts w:ascii="Times New Roman" w:hAnsi="Times New Roman" w:cs="Times New Roman"/>
      <w:sz w:val="23"/>
      <w:szCs w:val="23"/>
    </w:rPr>
  </w:style>
  <w:style w:type="character" w:customStyle="1" w:styleId="71">
    <w:name w:val="Основной текст (7) + Полужирный"/>
    <w:basedOn w:val="7"/>
    <w:uiPriority w:val="99"/>
    <w:rsid w:val="009B59A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9B59A6"/>
    <w:pPr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9B59A6"/>
    <w:pPr>
      <w:shd w:val="clear" w:color="auto" w:fill="FFFFFF"/>
      <w:spacing w:line="317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uiPriority w:val="99"/>
    <w:rsid w:val="009B59A6"/>
    <w:pPr>
      <w:shd w:val="clear" w:color="auto" w:fill="FFFFFF"/>
      <w:spacing w:before="660" w:after="600" w:line="322" w:lineRule="exact"/>
    </w:pPr>
    <w:rPr>
      <w:rFonts w:ascii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uiPriority w:val="99"/>
    <w:rsid w:val="009B59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9B59A6"/>
    <w:pPr>
      <w:shd w:val="clear" w:color="auto" w:fill="FFFFFF"/>
      <w:spacing w:after="60" w:line="230" w:lineRule="exact"/>
      <w:ind w:firstLine="760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9B59A6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spacing w:val="-60"/>
      <w:sz w:val="62"/>
      <w:szCs w:val="62"/>
    </w:rPr>
  </w:style>
  <w:style w:type="paragraph" w:customStyle="1" w:styleId="50">
    <w:name w:val="Основной текст (5)"/>
    <w:basedOn w:val="a"/>
    <w:link w:val="5"/>
    <w:uiPriority w:val="99"/>
    <w:rsid w:val="009B59A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9B59A6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rsid w:val="00271D3A"/>
    <w:pPr>
      <w:spacing w:before="100" w:beforeAutospacing="1" w:after="100" w:afterAutospacing="1"/>
    </w:pPr>
    <w:rPr>
      <w:rFonts w:ascii="Calibri" w:hAnsi="Calibri" w:cs="Calibri"/>
      <w:color w:val="auto"/>
    </w:rPr>
  </w:style>
  <w:style w:type="paragraph" w:styleId="aa">
    <w:name w:val="No Spacing"/>
    <w:link w:val="ab"/>
    <w:uiPriority w:val="1"/>
    <w:qFormat/>
    <w:rsid w:val="00271D3A"/>
    <w:rPr>
      <w:rFonts w:ascii="Calibri" w:hAnsi="Calibri" w:cs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9F14C2"/>
    <w:rPr>
      <w:b/>
      <w:bCs/>
    </w:rPr>
  </w:style>
  <w:style w:type="paragraph" w:styleId="ad">
    <w:name w:val="Balloon Text"/>
    <w:basedOn w:val="a"/>
    <w:link w:val="ae"/>
    <w:uiPriority w:val="99"/>
    <w:semiHidden/>
    <w:rsid w:val="009F14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F14C2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9F1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C7F45"/>
    <w:rPr>
      <w:color w:val="000000"/>
    </w:rPr>
  </w:style>
  <w:style w:type="paragraph" w:styleId="af2">
    <w:name w:val="footer"/>
    <w:basedOn w:val="a"/>
    <w:link w:val="af3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C7F45"/>
    <w:rPr>
      <w:color w:val="000000"/>
    </w:rPr>
  </w:style>
  <w:style w:type="character" w:customStyle="1" w:styleId="3CenturyGothic">
    <w:name w:val="Основной текст (3) + Century Gothic"/>
    <w:aliases w:val="10,5 pt2,Не полужирный"/>
    <w:basedOn w:val="31"/>
    <w:uiPriority w:val="99"/>
    <w:rsid w:val="00007066"/>
    <w:rPr>
      <w:rFonts w:ascii="Century Gothic" w:hAnsi="Century Gothic" w:cs="Century Gothic"/>
      <w:b/>
      <w:bCs/>
      <w:spacing w:val="0"/>
      <w:w w:val="100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007066"/>
    <w:rPr>
      <w:rFonts w:ascii="Lucida Sans Unicode" w:hAnsi="Lucida Sans Unicode" w:cs="Lucida Sans Unicode"/>
      <w:sz w:val="17"/>
      <w:szCs w:val="17"/>
    </w:rPr>
  </w:style>
  <w:style w:type="character" w:customStyle="1" w:styleId="10TimesNewRoman">
    <w:name w:val="Основной текст (10) + Times New Roman"/>
    <w:aliases w:val="11,5 pt1,Полужирный"/>
    <w:basedOn w:val="100"/>
    <w:uiPriority w:val="99"/>
    <w:rsid w:val="0000706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007066"/>
    <w:pPr>
      <w:spacing w:line="240" w:lineRule="atLeast"/>
    </w:pPr>
    <w:rPr>
      <w:rFonts w:ascii="Lucida Sans Unicode" w:hAnsi="Lucida Sans Unicode" w:cs="Lucida Sans Unicode"/>
      <w:color w:val="auto"/>
      <w:spacing w:val="-1"/>
      <w:sz w:val="17"/>
      <w:szCs w:val="17"/>
    </w:rPr>
  </w:style>
  <w:style w:type="paragraph" w:styleId="af4">
    <w:name w:val="List Paragraph"/>
    <w:basedOn w:val="a"/>
    <w:uiPriority w:val="34"/>
    <w:qFormat/>
    <w:rsid w:val="00222B6F"/>
    <w:pPr>
      <w:ind w:left="720"/>
    </w:pPr>
  </w:style>
  <w:style w:type="character" w:customStyle="1" w:styleId="c2">
    <w:name w:val="c2"/>
    <w:basedOn w:val="a0"/>
    <w:uiPriority w:val="99"/>
    <w:rsid w:val="00BC03C4"/>
  </w:style>
  <w:style w:type="character" w:customStyle="1" w:styleId="ab">
    <w:name w:val="Без интервала Знак"/>
    <w:basedOn w:val="a0"/>
    <w:link w:val="aa"/>
    <w:uiPriority w:val="1"/>
    <w:locked/>
    <w:rsid w:val="00260CD5"/>
    <w:rPr>
      <w:rFonts w:ascii="Calibri" w:hAnsi="Calibri" w:cs="Calibri"/>
      <w:sz w:val="22"/>
      <w:szCs w:val="22"/>
      <w:lang w:val="ru-RU" w:eastAsia="en-US" w:bidi="ar-SA"/>
    </w:rPr>
  </w:style>
  <w:style w:type="paragraph" w:styleId="22">
    <w:name w:val="Body Text 2"/>
    <w:basedOn w:val="a"/>
    <w:link w:val="23"/>
    <w:uiPriority w:val="99"/>
    <w:rsid w:val="00C50A0C"/>
    <w:pPr>
      <w:autoSpaceDE w:val="0"/>
      <w:autoSpaceDN w:val="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C50A0C"/>
    <w:rPr>
      <w:rFonts w:ascii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702E6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02E6F"/>
    <w:rPr>
      <w:color w:val="000000"/>
    </w:rPr>
  </w:style>
  <w:style w:type="character" w:customStyle="1" w:styleId="apple-converted-space">
    <w:name w:val="apple-converted-space"/>
    <w:basedOn w:val="a0"/>
    <w:rsid w:val="00AA53D7"/>
  </w:style>
  <w:style w:type="paragraph" w:styleId="33">
    <w:name w:val="Body Text Indent 3"/>
    <w:basedOn w:val="a"/>
    <w:link w:val="34"/>
    <w:unhideWhenUsed/>
    <w:rsid w:val="002A5EFC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A5EFC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1225"/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A6"/>
    <w:rPr>
      <w:color w:val="000000"/>
      <w:sz w:val="24"/>
      <w:szCs w:val="24"/>
    </w:rPr>
  </w:style>
  <w:style w:type="paragraph" w:styleId="3">
    <w:name w:val="heading 3"/>
    <w:link w:val="30"/>
    <w:uiPriority w:val="9"/>
    <w:qFormat/>
    <w:locked/>
    <w:rsid w:val="00791225"/>
    <w:pPr>
      <w:spacing w:after="120"/>
      <w:outlineLvl w:val="2"/>
    </w:pPr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9A6"/>
    <w:rPr>
      <w:color w:val="3B98D3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20">
    <w:name w:val="Основной текст (2)"/>
    <w:basedOn w:val="2"/>
    <w:uiPriority w:val="99"/>
    <w:rsid w:val="009B59A6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7">
    <w:name w:val="Колонтитул_"/>
    <w:basedOn w:val="a0"/>
    <w:link w:val="a8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12">
    <w:name w:val="Колонтитул + 12"/>
    <w:aliases w:val="5 pt"/>
    <w:basedOn w:val="a7"/>
    <w:uiPriority w:val="99"/>
    <w:rsid w:val="009B59A6"/>
    <w:rPr>
      <w:rFonts w:ascii="Times New Roman" w:hAnsi="Times New Roman" w:cs="Times New Roman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9B59A6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9B59A6"/>
    <w:rPr>
      <w:rFonts w:ascii="Times New Roman" w:hAnsi="Times New Roman" w:cs="Times New Roman"/>
      <w:spacing w:val="-60"/>
      <w:sz w:val="62"/>
      <w:szCs w:val="62"/>
    </w:rPr>
  </w:style>
  <w:style w:type="character" w:customStyle="1" w:styleId="5">
    <w:name w:val="Основной текст (5)_"/>
    <w:basedOn w:val="a0"/>
    <w:link w:val="50"/>
    <w:uiPriority w:val="99"/>
    <w:locked/>
    <w:rsid w:val="009B59A6"/>
    <w:rPr>
      <w:rFonts w:ascii="Times New Roman" w:hAnsi="Times New Roman" w:cs="Times New Roman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9B59A6"/>
    <w:rPr>
      <w:rFonts w:ascii="Times New Roman" w:hAnsi="Times New Roman" w:cs="Times New Roman"/>
      <w:sz w:val="23"/>
      <w:szCs w:val="23"/>
    </w:rPr>
  </w:style>
  <w:style w:type="character" w:customStyle="1" w:styleId="71">
    <w:name w:val="Основной текст (7) + Полужирный"/>
    <w:basedOn w:val="7"/>
    <w:uiPriority w:val="99"/>
    <w:rsid w:val="009B59A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9B59A6"/>
    <w:pPr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9B59A6"/>
    <w:pPr>
      <w:shd w:val="clear" w:color="auto" w:fill="FFFFFF"/>
      <w:spacing w:line="317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uiPriority w:val="99"/>
    <w:rsid w:val="009B59A6"/>
    <w:pPr>
      <w:shd w:val="clear" w:color="auto" w:fill="FFFFFF"/>
      <w:spacing w:before="660" w:after="600" w:line="322" w:lineRule="exact"/>
    </w:pPr>
    <w:rPr>
      <w:rFonts w:ascii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uiPriority w:val="99"/>
    <w:rsid w:val="009B59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9B59A6"/>
    <w:pPr>
      <w:shd w:val="clear" w:color="auto" w:fill="FFFFFF"/>
      <w:spacing w:after="60" w:line="230" w:lineRule="exact"/>
      <w:ind w:firstLine="760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9B59A6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spacing w:val="-60"/>
      <w:sz w:val="62"/>
      <w:szCs w:val="62"/>
    </w:rPr>
  </w:style>
  <w:style w:type="paragraph" w:customStyle="1" w:styleId="50">
    <w:name w:val="Основной текст (5)"/>
    <w:basedOn w:val="a"/>
    <w:link w:val="5"/>
    <w:uiPriority w:val="99"/>
    <w:rsid w:val="009B59A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9B59A6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rsid w:val="00271D3A"/>
    <w:pPr>
      <w:spacing w:before="100" w:beforeAutospacing="1" w:after="100" w:afterAutospacing="1"/>
    </w:pPr>
    <w:rPr>
      <w:rFonts w:ascii="Calibri" w:hAnsi="Calibri" w:cs="Calibri"/>
      <w:color w:val="auto"/>
    </w:rPr>
  </w:style>
  <w:style w:type="paragraph" w:styleId="aa">
    <w:name w:val="No Spacing"/>
    <w:link w:val="ab"/>
    <w:uiPriority w:val="1"/>
    <w:qFormat/>
    <w:rsid w:val="00271D3A"/>
    <w:rPr>
      <w:rFonts w:ascii="Calibri" w:hAnsi="Calibri" w:cs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9F14C2"/>
    <w:rPr>
      <w:b/>
      <w:bCs/>
    </w:rPr>
  </w:style>
  <w:style w:type="paragraph" w:styleId="ad">
    <w:name w:val="Balloon Text"/>
    <w:basedOn w:val="a"/>
    <w:link w:val="ae"/>
    <w:uiPriority w:val="99"/>
    <w:semiHidden/>
    <w:rsid w:val="009F14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F14C2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9F1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C7F45"/>
    <w:rPr>
      <w:color w:val="000000"/>
    </w:rPr>
  </w:style>
  <w:style w:type="paragraph" w:styleId="af2">
    <w:name w:val="footer"/>
    <w:basedOn w:val="a"/>
    <w:link w:val="af3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C7F45"/>
    <w:rPr>
      <w:color w:val="000000"/>
    </w:rPr>
  </w:style>
  <w:style w:type="character" w:customStyle="1" w:styleId="3CenturyGothic">
    <w:name w:val="Основной текст (3) + Century Gothic"/>
    <w:aliases w:val="10,5 pt2,Не полужирный"/>
    <w:basedOn w:val="31"/>
    <w:uiPriority w:val="99"/>
    <w:rsid w:val="00007066"/>
    <w:rPr>
      <w:rFonts w:ascii="Century Gothic" w:hAnsi="Century Gothic" w:cs="Century Gothic"/>
      <w:b/>
      <w:bCs/>
      <w:spacing w:val="0"/>
      <w:w w:val="100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007066"/>
    <w:rPr>
      <w:rFonts w:ascii="Lucida Sans Unicode" w:hAnsi="Lucida Sans Unicode" w:cs="Lucida Sans Unicode"/>
      <w:sz w:val="17"/>
      <w:szCs w:val="17"/>
    </w:rPr>
  </w:style>
  <w:style w:type="character" w:customStyle="1" w:styleId="10TimesNewRoman">
    <w:name w:val="Основной текст (10) + Times New Roman"/>
    <w:aliases w:val="11,5 pt1,Полужирный"/>
    <w:basedOn w:val="100"/>
    <w:uiPriority w:val="99"/>
    <w:rsid w:val="0000706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007066"/>
    <w:pPr>
      <w:spacing w:line="240" w:lineRule="atLeast"/>
    </w:pPr>
    <w:rPr>
      <w:rFonts w:ascii="Lucida Sans Unicode" w:hAnsi="Lucida Sans Unicode" w:cs="Lucida Sans Unicode"/>
      <w:color w:val="auto"/>
      <w:spacing w:val="-1"/>
      <w:sz w:val="17"/>
      <w:szCs w:val="17"/>
    </w:rPr>
  </w:style>
  <w:style w:type="paragraph" w:styleId="af4">
    <w:name w:val="List Paragraph"/>
    <w:basedOn w:val="a"/>
    <w:uiPriority w:val="34"/>
    <w:qFormat/>
    <w:rsid w:val="00222B6F"/>
    <w:pPr>
      <w:ind w:left="720"/>
    </w:pPr>
  </w:style>
  <w:style w:type="character" w:customStyle="1" w:styleId="c2">
    <w:name w:val="c2"/>
    <w:basedOn w:val="a0"/>
    <w:uiPriority w:val="99"/>
    <w:rsid w:val="00BC03C4"/>
  </w:style>
  <w:style w:type="character" w:customStyle="1" w:styleId="ab">
    <w:name w:val="Без интервала Знак"/>
    <w:basedOn w:val="a0"/>
    <w:link w:val="aa"/>
    <w:uiPriority w:val="1"/>
    <w:locked/>
    <w:rsid w:val="00260CD5"/>
    <w:rPr>
      <w:rFonts w:ascii="Calibri" w:hAnsi="Calibri" w:cs="Calibri"/>
      <w:sz w:val="22"/>
      <w:szCs w:val="22"/>
      <w:lang w:val="ru-RU" w:eastAsia="en-US" w:bidi="ar-SA"/>
    </w:rPr>
  </w:style>
  <w:style w:type="paragraph" w:styleId="22">
    <w:name w:val="Body Text 2"/>
    <w:basedOn w:val="a"/>
    <w:link w:val="23"/>
    <w:uiPriority w:val="99"/>
    <w:rsid w:val="00C50A0C"/>
    <w:pPr>
      <w:autoSpaceDE w:val="0"/>
      <w:autoSpaceDN w:val="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C50A0C"/>
    <w:rPr>
      <w:rFonts w:ascii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702E6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02E6F"/>
    <w:rPr>
      <w:color w:val="000000"/>
    </w:rPr>
  </w:style>
  <w:style w:type="character" w:customStyle="1" w:styleId="apple-converted-space">
    <w:name w:val="apple-converted-space"/>
    <w:basedOn w:val="a0"/>
    <w:rsid w:val="00AA53D7"/>
  </w:style>
  <w:style w:type="paragraph" w:styleId="33">
    <w:name w:val="Body Text Indent 3"/>
    <w:basedOn w:val="a"/>
    <w:link w:val="34"/>
    <w:unhideWhenUsed/>
    <w:rsid w:val="002A5EFC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A5EFC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1225"/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97A7-4D92-44F4-B9B8-5B080B8A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2016-12-21T12:13:00Z</cp:lastPrinted>
  <dcterms:created xsi:type="dcterms:W3CDTF">2016-12-20T12:16:00Z</dcterms:created>
  <dcterms:modified xsi:type="dcterms:W3CDTF">2016-12-26T12:12:00Z</dcterms:modified>
</cp:coreProperties>
</file>